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6050C" w14:textId="41C48D38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766607">
        <w:rPr>
          <w:rFonts w:ascii="Times New Roman" w:hAnsi="Times New Roman" w:cs="Times New Roman"/>
          <w:b/>
          <w:bCs/>
        </w:rPr>
        <w:t xml:space="preserve"> </w:t>
      </w:r>
      <w:r w:rsidR="00903FE4">
        <w:rPr>
          <w:rFonts w:ascii="Times New Roman" w:hAnsi="Times New Roman" w:cs="Times New Roman"/>
          <w:b/>
          <w:bCs/>
        </w:rPr>
        <w:t>4</w:t>
      </w:r>
    </w:p>
    <w:p w14:paraId="4B0C7EC4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39680423" w14:textId="77777777"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14:paraId="667391DF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7AB00C13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ECC1C9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14:paraId="077228C6" w14:textId="77777777"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192EBD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14:paraId="3C6DEAD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5FD66D1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14:paraId="40237C9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14:paraId="2C6FB560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48DFBC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14:paraId="66006A8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39031B6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473F02E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2848E8">
        <w:rPr>
          <w:rFonts w:ascii="Times New Roman" w:hAnsi="Times New Roman" w:cs="Times New Roman"/>
          <w:sz w:val="20"/>
          <w:szCs w:val="20"/>
        </w:rPr>
        <w:t>anna.blazejczak.jarosinska@gmail.com</w:t>
      </w:r>
    </w:p>
    <w:p w14:paraId="7A216FDA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FCCFB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14:paraId="25C9E67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14:paraId="4D9C45B7" w14:textId="516AB4AA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ustawa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roku Prawo zamówień  publicznych (tj. Dz. U. z 20</w:t>
      </w:r>
      <w:r w:rsidR="00603112">
        <w:rPr>
          <w:rFonts w:ascii="Times New Roman" w:hAnsi="Times New Roman" w:cs="Times New Roman"/>
          <w:sz w:val="20"/>
          <w:szCs w:val="20"/>
        </w:rPr>
        <w:t>21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603112">
        <w:rPr>
          <w:rFonts w:ascii="Times New Roman" w:hAnsi="Times New Roman" w:cs="Times New Roman"/>
          <w:sz w:val="20"/>
          <w:szCs w:val="20"/>
        </w:rPr>
        <w:t xml:space="preserve">1129 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7F2B646E" w14:textId="2DD676D0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Pr="002848E8">
        <w:rPr>
          <w:rFonts w:ascii="Times New Roman" w:hAnsi="Times New Roman" w:cs="Times New Roman"/>
          <w:sz w:val="20"/>
          <w:szCs w:val="20"/>
        </w:rPr>
        <w:t>Dz. U 20</w:t>
      </w:r>
      <w:r w:rsidR="00CB5647">
        <w:rPr>
          <w:rFonts w:ascii="Times New Roman" w:hAnsi="Times New Roman" w:cs="Times New Roman"/>
          <w:sz w:val="20"/>
          <w:szCs w:val="20"/>
        </w:rPr>
        <w:t>20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1282 ze zm. 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3EB8BFD4" w14:textId="7E312A3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o narodowym zasobie archiwalnym i archiwach (tj. Dz.U. 20</w:t>
      </w:r>
      <w:r w:rsidR="00BC0D8E">
        <w:rPr>
          <w:rFonts w:ascii="Times New Roman" w:hAnsi="Times New Roman" w:cs="Times New Roman"/>
          <w:sz w:val="20"/>
          <w:szCs w:val="20"/>
        </w:rPr>
        <w:t xml:space="preserve">20 r.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BC0D8E">
        <w:rPr>
          <w:rFonts w:ascii="Times New Roman" w:hAnsi="Times New Roman" w:cs="Times New Roman"/>
          <w:sz w:val="20"/>
          <w:szCs w:val="20"/>
        </w:rPr>
        <w:t>164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p w14:paraId="50A40932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001B38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14:paraId="1C523A1C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14:paraId="198C10C0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D6B61A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14:paraId="0B8E1D9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6611B5C4" w14:textId="052EEF94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</w:t>
      </w:r>
      <w:r w:rsidR="00CB5647">
        <w:rPr>
          <w:rFonts w:ascii="Times New Roman" w:hAnsi="Times New Roman" w:cs="Times New Roman"/>
          <w:sz w:val="20"/>
          <w:szCs w:val="20"/>
        </w:rPr>
        <w:t xml:space="preserve"> 18 </w:t>
      </w:r>
      <w:r w:rsidRPr="002848E8">
        <w:rPr>
          <w:rFonts w:ascii="Times New Roman" w:hAnsi="Times New Roman" w:cs="Times New Roman"/>
          <w:sz w:val="20"/>
          <w:szCs w:val="20"/>
        </w:rPr>
        <w:t xml:space="preserve">ust </w:t>
      </w:r>
      <w:r w:rsidR="00CB5647">
        <w:rPr>
          <w:rFonts w:ascii="Times New Roman" w:hAnsi="Times New Roman" w:cs="Times New Roman"/>
          <w:sz w:val="20"/>
          <w:szCs w:val="20"/>
        </w:rPr>
        <w:t>5</w:t>
      </w:r>
      <w:r w:rsidRPr="002848E8">
        <w:rPr>
          <w:rFonts w:ascii="Times New Roman" w:hAnsi="Times New Roman" w:cs="Times New Roman"/>
          <w:sz w:val="20"/>
          <w:szCs w:val="20"/>
        </w:rPr>
        <w:t xml:space="preserve"> pkt 1 i 2 ustawy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r. Prawo zamówień publicznych (tj. Dz. U 20</w:t>
      </w:r>
      <w:r w:rsidR="00603112">
        <w:rPr>
          <w:rFonts w:ascii="Times New Roman" w:hAnsi="Times New Roman" w:cs="Times New Roman"/>
          <w:sz w:val="20"/>
          <w:szCs w:val="20"/>
        </w:rPr>
        <w:t>21</w:t>
      </w:r>
      <w:r w:rsidR="00BC0D8E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603112">
        <w:rPr>
          <w:rFonts w:ascii="Times New Roman" w:hAnsi="Times New Roman" w:cs="Times New Roman"/>
          <w:sz w:val="20"/>
          <w:szCs w:val="20"/>
        </w:rPr>
        <w:t>1129</w:t>
      </w:r>
      <w:r w:rsidRPr="002848E8">
        <w:rPr>
          <w:rFonts w:ascii="Times New Roman" w:hAnsi="Times New Roman" w:cs="Times New Roman"/>
          <w:sz w:val="20"/>
          <w:szCs w:val="20"/>
        </w:rPr>
        <w:t xml:space="preserve">) </w:t>
      </w:r>
    </w:p>
    <w:p w14:paraId="50771BD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Odbiorców tych obowiązuje klauzula zachowania poufności pozyskanych w takich okolicznościach wszelkich danych, w tym danych osobowych.</w:t>
      </w:r>
    </w:p>
    <w:p w14:paraId="0473AF59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51A8B3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14:paraId="465B014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2848E8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2848E8">
        <w:rPr>
          <w:rFonts w:ascii="Times New Roman" w:hAnsi="Times New Roman" w:cs="Times New Roman"/>
          <w:sz w:val="20"/>
          <w:szCs w:val="20"/>
        </w:rPr>
        <w:t xml:space="preserve"> 2).</w:t>
      </w:r>
    </w:p>
    <w:p w14:paraId="2C4C4A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5C363F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14:paraId="33DFE8FB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14:paraId="2FF9B9A1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14:paraId="1A53242A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14:paraId="029F2E76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2FC6181F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14:paraId="5D981A08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14:paraId="2F2B7B4D" w14:textId="77777777"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225FD02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14:paraId="76680CDD" w14:textId="3ECDE447"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</w:t>
      </w:r>
      <w:r w:rsidR="00603112">
        <w:rPr>
          <w:rFonts w:ascii="Times New Roman" w:hAnsi="Times New Roman" w:cs="Times New Roman"/>
          <w:sz w:val="20"/>
          <w:szCs w:val="20"/>
        </w:rPr>
        <w:t>21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603112">
        <w:rPr>
          <w:rFonts w:ascii="Times New Roman" w:hAnsi="Times New Roman" w:cs="Times New Roman"/>
          <w:sz w:val="20"/>
          <w:szCs w:val="20"/>
        </w:rPr>
        <w:t>1129</w:t>
      </w:r>
      <w:r w:rsidRPr="002848E8">
        <w:rPr>
          <w:rFonts w:ascii="Times New Roman" w:hAnsi="Times New Roman" w:cs="Times New Roman"/>
          <w:sz w:val="20"/>
          <w:szCs w:val="20"/>
        </w:rPr>
        <w:t xml:space="preserve">) oraz wydanych do niej przepisów wykonawczych, a w szczególności na podstawie 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</w:t>
      </w:r>
      <w:r w:rsidR="00BC0D8E">
        <w:rPr>
          <w:rFonts w:ascii="Times New Roman" w:hAnsi="Times New Roman" w:cs="Times New Roman"/>
          <w:sz w:val="20"/>
          <w:szCs w:val="20"/>
        </w:rPr>
        <w:t>20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BC0D8E">
        <w:rPr>
          <w:rFonts w:ascii="Times New Roman" w:hAnsi="Times New Roman" w:cs="Times New Roman"/>
          <w:sz w:val="20"/>
          <w:szCs w:val="20"/>
        </w:rPr>
        <w:t>1282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DC2C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3" w:bottom="1560" w:left="1134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61205" w14:textId="77777777"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14:paraId="315F67E2" w14:textId="77777777"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DBD8C2" w14:textId="77777777" w:rsidR="00567879" w:rsidRDefault="0056787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0C44A799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567879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1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567879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C85352" w14:textId="77777777" w:rsidR="00567879" w:rsidRDefault="005678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C28402" w14:textId="77777777"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14:paraId="1C2C49E0" w14:textId="77777777"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46D04" w14:textId="77777777" w:rsidR="00567879" w:rsidRDefault="0056787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DBA575" w14:textId="77777777" w:rsidR="00567879" w:rsidRDefault="00567879" w:rsidP="00567879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 –20/2022</w:t>
    </w:r>
  </w:p>
  <w:p w14:paraId="46B197AF" w14:textId="77777777" w:rsidR="007275F9" w:rsidRDefault="007275F9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68B5F" w14:textId="77777777" w:rsidR="00567879" w:rsidRDefault="005678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16"/>
    <w:rsid w:val="000720C6"/>
    <w:rsid w:val="000A68C4"/>
    <w:rsid w:val="000B4D2C"/>
    <w:rsid w:val="000E3EA2"/>
    <w:rsid w:val="001A0AB1"/>
    <w:rsid w:val="001B245B"/>
    <w:rsid w:val="001E4832"/>
    <w:rsid w:val="001F6972"/>
    <w:rsid w:val="00210284"/>
    <w:rsid w:val="00240D12"/>
    <w:rsid w:val="002848E8"/>
    <w:rsid w:val="003C3F1D"/>
    <w:rsid w:val="00417FAD"/>
    <w:rsid w:val="004C4307"/>
    <w:rsid w:val="00546CCB"/>
    <w:rsid w:val="005605AA"/>
    <w:rsid w:val="00567879"/>
    <w:rsid w:val="00581BD2"/>
    <w:rsid w:val="00583013"/>
    <w:rsid w:val="005B4578"/>
    <w:rsid w:val="005F414B"/>
    <w:rsid w:val="00603112"/>
    <w:rsid w:val="00656FE5"/>
    <w:rsid w:val="006A06D9"/>
    <w:rsid w:val="006B34A1"/>
    <w:rsid w:val="006D767C"/>
    <w:rsid w:val="007219C8"/>
    <w:rsid w:val="007275F9"/>
    <w:rsid w:val="00734D4D"/>
    <w:rsid w:val="00750FB6"/>
    <w:rsid w:val="00753D46"/>
    <w:rsid w:val="00765914"/>
    <w:rsid w:val="00766607"/>
    <w:rsid w:val="00837263"/>
    <w:rsid w:val="00903FE4"/>
    <w:rsid w:val="009A32F6"/>
    <w:rsid w:val="009D7381"/>
    <w:rsid w:val="009F1991"/>
    <w:rsid w:val="00A307C2"/>
    <w:rsid w:val="00A83F4B"/>
    <w:rsid w:val="00AA4916"/>
    <w:rsid w:val="00AF1782"/>
    <w:rsid w:val="00B46360"/>
    <w:rsid w:val="00B46E30"/>
    <w:rsid w:val="00BB3949"/>
    <w:rsid w:val="00BC0D8E"/>
    <w:rsid w:val="00C052A1"/>
    <w:rsid w:val="00C1537A"/>
    <w:rsid w:val="00C33018"/>
    <w:rsid w:val="00C77A9C"/>
    <w:rsid w:val="00CB428D"/>
    <w:rsid w:val="00CB5647"/>
    <w:rsid w:val="00CB6A85"/>
    <w:rsid w:val="00D5412B"/>
    <w:rsid w:val="00D9022A"/>
    <w:rsid w:val="00DB5277"/>
    <w:rsid w:val="00DC2CF0"/>
    <w:rsid w:val="00E21B56"/>
    <w:rsid w:val="00E30DD8"/>
    <w:rsid w:val="00E667FF"/>
    <w:rsid w:val="00F14105"/>
    <w:rsid w:val="00F5343A"/>
    <w:rsid w:val="00F5625F"/>
    <w:rsid w:val="00F867CC"/>
    <w:rsid w:val="00F913C6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1BDBB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717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Joanna Wilk</cp:lastModifiedBy>
  <cp:revision>3</cp:revision>
  <cp:lastPrinted>2022-02-16T11:05:00Z</cp:lastPrinted>
  <dcterms:created xsi:type="dcterms:W3CDTF">2022-03-29T09:53:00Z</dcterms:created>
  <dcterms:modified xsi:type="dcterms:W3CDTF">2022-04-27T08:36:00Z</dcterms:modified>
</cp:coreProperties>
</file>